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3B65AE9E" w14:textId="25AE95EC" w:rsidR="008C45CF" w:rsidRPr="008C45CF" w:rsidRDefault="00CE0D4F" w:rsidP="008C45CF">
      <w:pPr>
        <w:rPr>
          <w:rFonts w:asciiTheme="minorHAnsi" w:hAnsiTheme="minorHAnsi" w:cs="Arial"/>
          <w:sz w:val="22"/>
          <w:lang w:val="en-GB"/>
        </w:rPr>
      </w:pPr>
      <w:r>
        <w:rPr>
          <w:rFonts w:asciiTheme="minorHAnsi" w:hAnsiTheme="minorHAnsi" w:cs="Arial"/>
          <w:sz w:val="22"/>
          <w:lang w:val="en-GB"/>
        </w:rPr>
        <w:t xml:space="preserve">This call for tenders pertains </w:t>
      </w:r>
      <w:r w:rsidR="00B471F2">
        <w:rPr>
          <w:rFonts w:asciiTheme="minorHAnsi" w:hAnsiTheme="minorHAnsi" w:cs="Arial"/>
          <w:sz w:val="22"/>
          <w:lang w:val="en-GB"/>
        </w:rPr>
        <w:t>the</w:t>
      </w:r>
      <w:r w:rsidR="008C45CF">
        <w:rPr>
          <w:rFonts w:asciiTheme="minorHAnsi" w:hAnsiTheme="minorHAnsi" w:cs="Arial"/>
          <w:sz w:val="22"/>
          <w:lang w:val="en-GB"/>
        </w:rPr>
        <w:t xml:space="preserve"> </w:t>
      </w:r>
      <w:r w:rsidR="00B471F2" w:rsidRPr="007D2C48">
        <w:rPr>
          <w:rFonts w:ascii="Calibri" w:hAnsi="Calibri"/>
          <w:sz w:val="22"/>
          <w:szCs w:val="22"/>
          <w:lang w:val="en-GB"/>
        </w:rPr>
        <w:t>Provision of Technical and STEAM-Oriented Training, Life Skills, and Labor Linkage Services for Vulnerable Youth (Aged 16–18) in El Salvador</w:t>
      </w:r>
    </w:p>
    <w:p w14:paraId="1E45F7A4" w14:textId="46E8A915" w:rsidR="00F4562A" w:rsidRPr="008C45CF" w:rsidRDefault="00F4562A" w:rsidP="00891B43">
      <w:pPr>
        <w:spacing w:before="120" w:line="240" w:lineRule="auto"/>
        <w:jc w:val="both"/>
        <w:rPr>
          <w:rFonts w:asciiTheme="minorHAnsi" w:hAnsiTheme="minorHAnsi" w:cs="Arial"/>
          <w:sz w:val="22"/>
          <w:lang w:val="en-GB"/>
        </w:rPr>
      </w:pP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23F12A9B" w:rsidR="0094346F" w:rsidRPr="008C45CF" w:rsidRDefault="0094346F" w:rsidP="00891B43">
      <w:pPr>
        <w:spacing w:before="120" w:line="240" w:lineRule="auto"/>
        <w:jc w:val="both"/>
        <w:rPr>
          <w:rFonts w:asciiTheme="minorHAnsi" w:hAnsiTheme="minorHAnsi" w:cs="Arial"/>
          <w:sz w:val="22"/>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8C45CF">
        <w:rPr>
          <w:rFonts w:asciiTheme="minorHAnsi" w:hAnsiTheme="minorHAnsi" w:cs="Arial"/>
          <w:sz w:val="22"/>
          <w:lang w:val="en-GB"/>
        </w:rPr>
        <w:t>to provide t</w:t>
      </w:r>
      <w:r w:rsidR="008C45CF" w:rsidRPr="008C45CF">
        <w:rPr>
          <w:rFonts w:asciiTheme="minorHAnsi" w:hAnsiTheme="minorHAnsi" w:cs="Arial"/>
          <w:sz w:val="22"/>
          <w:lang w:val="en-GB"/>
        </w:rPr>
        <w:t>echnical assistance for training in digital labor skills for the plastic industry for young people in vulnerable situations</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aconcuadrcula"/>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34E99B9E"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1318B4" w:rsidRPr="001318B4">
        <w:rPr>
          <w:rFonts w:ascii="Calibri" w:hAnsi="Calibri"/>
          <w:sz w:val="22"/>
          <w:szCs w:val="22"/>
          <w:lang w:val="en-GB"/>
        </w:rPr>
        <w:t>This call for tenders pertains the Provision of Technical and STEAM-Oriented Training, Life Skills, and Labor Linkage Services for Vulnerable Youth (Aged 16–18) in El Salvador</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rrafodelista"/>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130A29C1" w:rsidR="008F53EE" w:rsidRPr="008F53EE" w:rsidRDefault="0004770C"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Pr>
          <w:rFonts w:ascii="Calibri" w:hAnsi="Calibri"/>
          <w:sz w:val="22"/>
          <w:szCs w:val="22"/>
          <w:lang w:val="en-GB"/>
        </w:rPr>
        <w:t xml:space="preserve"> </w:t>
      </w:r>
      <w:r w:rsidR="007E693D">
        <w:rPr>
          <w:rFonts w:ascii="Calibri" w:hAnsi="Calibri"/>
          <w:sz w:val="22"/>
          <w:szCs w:val="22"/>
          <w:lang w:val="en-GB"/>
        </w:rPr>
        <w:t xml:space="preserve">X </w:t>
      </w:r>
      <w:r w:rsidR="008F53EE" w:rsidRPr="008F53EE">
        <w:rPr>
          <w:rFonts w:ascii="Calibri" w:hAnsi="Calibri"/>
          <w:sz w:val="22"/>
          <w:szCs w:val="22"/>
          <w:lang w:val="en-GB"/>
        </w:rPr>
        <w:t>acting as representative of the following legal entity</w:t>
      </w:r>
      <w:r w:rsidR="008F53EE"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Refdenotaalpi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ipervnculo"/>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ipervnculo"/>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20772215"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843AB2" w14:textId="77777777" w:rsidR="006D642A" w:rsidRDefault="006D642A">
      <w:r>
        <w:separator/>
      </w:r>
    </w:p>
  </w:endnote>
  <w:endnote w:type="continuationSeparator" w:id="0">
    <w:p w14:paraId="6505E762" w14:textId="77777777" w:rsidR="006D642A" w:rsidRDefault="006D64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epgina"/>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9F15A5" w14:textId="77777777" w:rsidR="006D642A" w:rsidRDefault="006D642A">
      <w:r>
        <w:separator/>
      </w:r>
    </w:p>
  </w:footnote>
  <w:footnote w:type="continuationSeparator" w:id="0">
    <w:p w14:paraId="75535F95" w14:textId="77777777" w:rsidR="006D642A" w:rsidRDefault="006D642A">
      <w:r>
        <w:continuationSeparator/>
      </w:r>
    </w:p>
  </w:footnote>
  <w:footnote w:id="1">
    <w:p w14:paraId="337BBA3F" w14:textId="77777777" w:rsidR="003F0FCE" w:rsidRPr="008F1262" w:rsidRDefault="003F0FCE" w:rsidP="003F0FCE">
      <w:pPr>
        <w:pStyle w:val="Textonotapie"/>
        <w:ind w:left="284" w:hanging="284"/>
        <w:rPr>
          <w:rStyle w:val="Refdenotaalpie"/>
          <w:sz w:val="16"/>
          <w:szCs w:val="18"/>
          <w:vertAlign w:val="baseline"/>
        </w:rPr>
      </w:pPr>
      <w:r w:rsidRPr="008F53EE">
        <w:rPr>
          <w:rStyle w:val="Refdenotaalpie"/>
          <w:rFonts w:ascii="Calibri" w:hAnsi="Calibri"/>
          <w:sz w:val="18"/>
          <w:szCs w:val="18"/>
          <w:vertAlign w:val="baseline"/>
        </w:rPr>
        <w:footnoteRef/>
      </w:r>
      <w:r w:rsidRPr="008F1262">
        <w:rPr>
          <w:rStyle w:val="Refdenotaalpie"/>
          <w:rFonts w:ascii="Calibri" w:hAnsi="Calibri"/>
          <w:sz w:val="18"/>
          <w:szCs w:val="18"/>
          <w:vertAlign w:val="baseline"/>
        </w:rPr>
        <w:t xml:space="preserve"> </w:t>
      </w:r>
      <w:r w:rsidRPr="008F1262">
        <w:rPr>
          <w:rStyle w:val="Refdenotaalpie"/>
          <w:rFonts w:ascii="Calibri" w:hAnsi="Calibri"/>
          <w:sz w:val="18"/>
          <w:szCs w:val="18"/>
          <w:vertAlign w:val="baseline"/>
        </w:rPr>
        <w:tab/>
      </w:r>
      <w:proofErr w:type="spellStart"/>
      <w:r w:rsidRPr="008F1262">
        <w:rPr>
          <w:rStyle w:val="Refdenotaalpie"/>
          <w:rFonts w:ascii="Calibri" w:hAnsi="Calibri"/>
          <w:sz w:val="18"/>
          <w:szCs w:val="18"/>
          <w:vertAlign w:val="baseline"/>
        </w:rPr>
        <w:t>Recent</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certificates</w:t>
      </w:r>
      <w:proofErr w:type="spellEnd"/>
      <w:r w:rsidRPr="008F1262">
        <w:rPr>
          <w:rStyle w:val="Refdenotaalpie"/>
          <w:rFonts w:ascii="Calibri" w:hAnsi="Calibri"/>
          <w:sz w:val="18"/>
          <w:szCs w:val="18"/>
          <w:vertAlign w:val="baseline"/>
        </w:rPr>
        <w:t xml:space="preserve"> or </w:t>
      </w:r>
      <w:proofErr w:type="spellStart"/>
      <w:r w:rsidRPr="008F1262">
        <w:rPr>
          <w:rStyle w:val="Refdenotaalpie"/>
          <w:rFonts w:ascii="Calibri" w:hAnsi="Calibri"/>
          <w:sz w:val="18"/>
          <w:szCs w:val="18"/>
          <w:vertAlign w:val="baseline"/>
        </w:rPr>
        <w:t>letters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issued</w:t>
      </w:r>
      <w:proofErr w:type="spellEnd"/>
      <w:r w:rsidRPr="008F1262">
        <w:rPr>
          <w:rStyle w:val="Refdenotaalpie"/>
          <w:rFonts w:ascii="Calibri" w:hAnsi="Calibri"/>
          <w:sz w:val="18"/>
          <w:szCs w:val="18"/>
          <w:vertAlign w:val="baseline"/>
        </w:rPr>
        <w:t xml:space="preserve"> by the </w:t>
      </w:r>
      <w:proofErr w:type="spellStart"/>
      <w:r w:rsidRPr="008F1262">
        <w:rPr>
          <w:rStyle w:val="Refdenotaalpie"/>
          <w:rFonts w:ascii="Calibri" w:hAnsi="Calibri"/>
          <w:sz w:val="18"/>
          <w:szCs w:val="18"/>
          <w:vertAlign w:val="baseline"/>
        </w:rPr>
        <w:t>competent</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authorities</w:t>
      </w:r>
      <w:proofErr w:type="spellEnd"/>
      <w:r w:rsidRPr="008F1262">
        <w:rPr>
          <w:rStyle w:val="Refdenotaalpie"/>
          <w:rFonts w:ascii="Calibri" w:hAnsi="Calibri"/>
          <w:sz w:val="18"/>
          <w:szCs w:val="18"/>
          <w:vertAlign w:val="baseline"/>
        </w:rPr>
        <w:t xml:space="preserve"> of the relevant State are </w:t>
      </w:r>
      <w:proofErr w:type="spellStart"/>
      <w:r w:rsidRPr="008F1262">
        <w:rPr>
          <w:rStyle w:val="Refdenotaalpie"/>
          <w:rFonts w:ascii="Calibri" w:hAnsi="Calibri"/>
          <w:sz w:val="18"/>
          <w:szCs w:val="18"/>
          <w:vertAlign w:val="baseline"/>
        </w:rPr>
        <w:t>required</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These</w:t>
      </w:r>
      <w:proofErr w:type="spellEnd"/>
      <w:r w:rsidRPr="008F1262">
        <w:rPr>
          <w:rStyle w:val="Refdenotaalpie"/>
          <w:rFonts w:ascii="Calibri" w:hAnsi="Calibri"/>
          <w:sz w:val="18"/>
          <w:szCs w:val="18"/>
          <w:vertAlign w:val="baseline"/>
        </w:rPr>
        <w:t xml:space="preserve"> documents </w:t>
      </w:r>
      <w:r w:rsidRPr="008F1262">
        <w:rPr>
          <w:rStyle w:val="Refdenotaalpie"/>
          <w:rFonts w:ascii="Calibri" w:hAnsi="Calibri"/>
          <w:sz w:val="18"/>
          <w:vertAlign w:val="baseline"/>
        </w:rPr>
        <w:t xml:space="preserve"> </w:t>
      </w:r>
      <w:r w:rsidRPr="008F1262">
        <w:rPr>
          <w:rStyle w:val="Refdenotaalpie"/>
          <w:rFonts w:ascii="Calibri" w:hAnsi="Calibri"/>
          <w:sz w:val="18"/>
          <w:szCs w:val="18"/>
          <w:vertAlign w:val="baseline"/>
        </w:rPr>
        <w:t xml:space="preserve">must </w:t>
      </w:r>
      <w:proofErr w:type="spellStart"/>
      <w:r w:rsidRPr="008F1262">
        <w:rPr>
          <w:rStyle w:val="Refdenotaalpie"/>
          <w:rFonts w:ascii="Calibri" w:hAnsi="Calibri"/>
          <w:sz w:val="18"/>
          <w:szCs w:val="18"/>
          <w:vertAlign w:val="baseline"/>
        </w:rPr>
        <w:t>provide</w:t>
      </w:r>
      <w:proofErr w:type="spellEnd"/>
      <w:r w:rsidRPr="008F1262">
        <w:rPr>
          <w:rStyle w:val="Refdenotaalpie"/>
          <w:rFonts w:ascii="Calibri" w:hAnsi="Calibri"/>
          <w:sz w:val="18"/>
          <w:szCs w:val="18"/>
          <w:vertAlign w:val="baseline"/>
        </w:rPr>
        <w:t xml:space="preserve"> proof of </w:t>
      </w:r>
      <w:proofErr w:type="spellStart"/>
      <w:r w:rsidRPr="008F1262">
        <w:rPr>
          <w:rStyle w:val="Refdenotaalpie"/>
          <w:rFonts w:ascii="Calibri" w:hAnsi="Calibri"/>
          <w:sz w:val="18"/>
          <w:szCs w:val="18"/>
          <w:vertAlign w:val="baseline"/>
        </w:rPr>
        <w:t>payment</w:t>
      </w:r>
      <w:proofErr w:type="spellEnd"/>
      <w:r w:rsidRPr="008F1262">
        <w:rPr>
          <w:rStyle w:val="Refdenotaalpie"/>
          <w:rFonts w:ascii="Calibri" w:hAnsi="Calibri"/>
          <w:sz w:val="18"/>
          <w:szCs w:val="18"/>
          <w:vertAlign w:val="baseline"/>
        </w:rPr>
        <w:t xml:space="preserve"> of all taxes, </w:t>
      </w:r>
      <w:proofErr w:type="spellStart"/>
      <w:r w:rsidRPr="008F1262">
        <w:rPr>
          <w:rStyle w:val="Refdenotaalpie"/>
          <w:rFonts w:ascii="Calibri" w:hAnsi="Calibri"/>
          <w:sz w:val="18"/>
          <w:szCs w:val="18"/>
          <w:vertAlign w:val="baseline"/>
        </w:rPr>
        <w:t>duties</w:t>
      </w:r>
      <w:proofErr w:type="spellEnd"/>
      <w:r w:rsidRPr="008F1262">
        <w:rPr>
          <w:rStyle w:val="Refdenotaalpie"/>
          <w:rFonts w:ascii="Calibri" w:hAnsi="Calibri"/>
          <w:sz w:val="18"/>
          <w:szCs w:val="18"/>
          <w:vertAlign w:val="baseline"/>
        </w:rPr>
        <w:t xml:space="preserve"> and social </w:t>
      </w:r>
      <w:proofErr w:type="spellStart"/>
      <w:r w:rsidRPr="008F1262">
        <w:rPr>
          <w:rStyle w:val="Refdenotaalpie"/>
          <w:rFonts w:ascii="Calibri" w:hAnsi="Calibri"/>
          <w:sz w:val="18"/>
          <w:szCs w:val="18"/>
          <w:vertAlign w:val="baseline"/>
        </w:rPr>
        <w:t>security</w:t>
      </w:r>
      <w:proofErr w:type="spellEnd"/>
      <w:r w:rsidRPr="008F1262">
        <w:rPr>
          <w:rStyle w:val="Refdenotaalpie"/>
          <w:rFonts w:ascii="Calibri" w:hAnsi="Calibri"/>
          <w:sz w:val="18"/>
          <w:szCs w:val="18"/>
          <w:vertAlign w:val="baseline"/>
        </w:rPr>
        <w:t xml:space="preserve"> contributions for </w:t>
      </w:r>
      <w:proofErr w:type="spellStart"/>
      <w:r w:rsidRPr="008F1262">
        <w:rPr>
          <w:rStyle w:val="Refdenotaalpie"/>
          <w:rFonts w:ascii="Calibri" w:hAnsi="Calibri"/>
          <w:sz w:val="18"/>
          <w:szCs w:val="18"/>
          <w:vertAlign w:val="baseline"/>
        </w:rPr>
        <w:t>which</w:t>
      </w:r>
      <w:proofErr w:type="spellEnd"/>
      <w:r w:rsidRPr="008F1262">
        <w:rPr>
          <w:rStyle w:val="Refdenotaalpie"/>
          <w:rFonts w:ascii="Calibri" w:hAnsi="Calibri"/>
          <w:sz w:val="18"/>
          <w:szCs w:val="18"/>
          <w:vertAlign w:val="baseline"/>
        </w:rPr>
        <w:t xml:space="preserve"> the </w:t>
      </w:r>
      <w:proofErr w:type="spellStart"/>
      <w:r w:rsidRPr="008F1262">
        <w:rPr>
          <w:rStyle w:val="Refdenotaalpie"/>
          <w:rFonts w:ascii="Calibri" w:hAnsi="Calibri"/>
          <w:sz w:val="18"/>
          <w:szCs w:val="18"/>
          <w:vertAlign w:val="baseline"/>
        </w:rPr>
        <w:t>tenderer</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is</w:t>
      </w:r>
      <w:proofErr w:type="spellEnd"/>
      <w:r w:rsidRPr="008F1262">
        <w:rPr>
          <w:rStyle w:val="Refdenotaalpie"/>
          <w:rFonts w:ascii="Calibri" w:hAnsi="Calibri"/>
          <w:sz w:val="18"/>
          <w:szCs w:val="18"/>
          <w:vertAlign w:val="baseline"/>
        </w:rPr>
        <w:t xml:space="preserve"> liable, </w:t>
      </w:r>
      <w:proofErr w:type="spellStart"/>
      <w:r w:rsidRPr="008F1262">
        <w:rPr>
          <w:rStyle w:val="Refdenotaalpie"/>
          <w:rFonts w:ascii="Calibri" w:hAnsi="Calibri"/>
          <w:sz w:val="18"/>
          <w:szCs w:val="18"/>
          <w:vertAlign w:val="baseline"/>
        </w:rPr>
        <w:t>including</w:t>
      </w:r>
      <w:proofErr w:type="spellEnd"/>
      <w:r w:rsidRPr="008F1262">
        <w:rPr>
          <w:rStyle w:val="Refdenotaalpie"/>
          <w:rFonts w:ascii="Calibri" w:hAnsi="Calibri"/>
          <w:sz w:val="18"/>
          <w:szCs w:val="18"/>
          <w:vertAlign w:val="baseline"/>
        </w:rPr>
        <w:t xml:space="preserve"> VAT, </w:t>
      </w:r>
      <w:proofErr w:type="spellStart"/>
      <w:r w:rsidRPr="008F1262">
        <w:rPr>
          <w:rStyle w:val="Refdenotaalpie"/>
          <w:rFonts w:ascii="Calibri" w:hAnsi="Calibri"/>
          <w:sz w:val="18"/>
          <w:szCs w:val="18"/>
          <w:vertAlign w:val="baseline"/>
        </w:rPr>
        <w:t>income</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tax</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individuals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only</w:t>
      </w:r>
      <w:proofErr w:type="spellEnd"/>
      <w:r w:rsidRPr="008F1262">
        <w:rPr>
          <w:rStyle w:val="Refdenotaalpie"/>
          <w:rFonts w:ascii="Calibri" w:hAnsi="Calibri"/>
          <w:sz w:val="18"/>
          <w:szCs w:val="18"/>
          <w:vertAlign w:val="baseline"/>
        </w:rPr>
        <w:t xml:space="preserve">), corporation </w:t>
      </w:r>
      <w:proofErr w:type="spellStart"/>
      <w:r w:rsidRPr="008F1262">
        <w:rPr>
          <w:rStyle w:val="Refdenotaalpie"/>
          <w:rFonts w:ascii="Calibri" w:hAnsi="Calibri"/>
          <w:sz w:val="18"/>
          <w:szCs w:val="18"/>
          <w:vertAlign w:val="baseline"/>
        </w:rPr>
        <w:t>tax</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legal</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entities</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only</w:t>
      </w:r>
      <w:proofErr w:type="spellEnd"/>
      <w:r w:rsidRPr="008F1262">
        <w:rPr>
          <w:rStyle w:val="Refdenotaalpie"/>
          <w:rFonts w:ascii="Calibri" w:hAnsi="Calibri"/>
          <w:sz w:val="18"/>
          <w:szCs w:val="18"/>
          <w:vertAlign w:val="baseline"/>
        </w:rPr>
        <w:t xml:space="preserve">) and social </w:t>
      </w:r>
      <w:proofErr w:type="spellStart"/>
      <w:r w:rsidRPr="008F1262">
        <w:rPr>
          <w:rStyle w:val="Refdenotaalpie"/>
          <w:rFonts w:ascii="Calibri" w:hAnsi="Calibri"/>
          <w:sz w:val="18"/>
          <w:szCs w:val="18"/>
          <w:vertAlign w:val="baseline"/>
        </w:rPr>
        <w:t>security</w:t>
      </w:r>
      <w:proofErr w:type="spellEnd"/>
      <w:r w:rsidRPr="008F1262">
        <w:rPr>
          <w:rStyle w:val="Refdenotaalpie"/>
          <w:rFonts w:ascii="Calibri" w:hAnsi="Calibri"/>
          <w:sz w:val="18"/>
          <w:szCs w:val="18"/>
          <w:vertAlign w:val="baseline"/>
        </w:rPr>
        <w:t xml:space="preserve"> </w:t>
      </w:r>
      <w:proofErr w:type="spellStart"/>
      <w:r w:rsidRPr="008F1262">
        <w:rPr>
          <w:rStyle w:val="Refdenotaalpie"/>
          <w:rFonts w:ascii="Calibri" w:hAnsi="Calibri"/>
          <w:sz w:val="18"/>
          <w:szCs w:val="18"/>
          <w:vertAlign w:val="baseline"/>
        </w:rPr>
        <w:t>costs</w:t>
      </w:r>
      <w:proofErr w:type="spellEnd"/>
      <w:r w:rsidRPr="008F1262">
        <w:rPr>
          <w:rStyle w:val="Refdenotaalpie"/>
          <w:rFonts w:ascii="Calibri" w:hAnsi="Calibri"/>
          <w:sz w:val="18"/>
          <w:szCs w:val="18"/>
          <w:vertAlign w:val="baseline"/>
        </w:rPr>
        <w:t>.</w:t>
      </w:r>
    </w:p>
  </w:footnote>
  <w:footnote w:id="2">
    <w:p w14:paraId="5837B1E6" w14:textId="05B08026" w:rsidR="002C797E" w:rsidRPr="00181EC2" w:rsidRDefault="002C797E">
      <w:pPr>
        <w:pStyle w:val="Textonotapie"/>
        <w:rPr>
          <w:lang w:val="en-GB"/>
        </w:rPr>
      </w:pPr>
      <w:r>
        <w:rPr>
          <w:rStyle w:val="Refdenotaalpi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Textonotapie"/>
        <w:spacing w:before="120"/>
        <w:ind w:left="284" w:hanging="284"/>
        <w:rPr>
          <w:rFonts w:ascii="Times New Roman" w:hAnsi="Times New Roman"/>
          <w:sz w:val="16"/>
          <w:lang w:val="en-GB"/>
        </w:rPr>
      </w:pPr>
      <w:r>
        <w:rPr>
          <w:rStyle w:val="Refdenotaalpi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cabezado"/>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cabezado"/>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cabezado"/>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cabezado"/>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cabezado"/>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cabezado"/>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cabezado"/>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cabezado"/>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D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63001964">
    <w:abstractNumId w:val="0"/>
  </w:num>
  <w:num w:numId="2" w16cid:durableId="2085907719">
    <w:abstractNumId w:val="8"/>
  </w:num>
  <w:num w:numId="3" w16cid:durableId="1573275947">
    <w:abstractNumId w:val="26"/>
  </w:num>
  <w:num w:numId="4" w16cid:durableId="945696252">
    <w:abstractNumId w:val="5"/>
  </w:num>
  <w:num w:numId="5" w16cid:durableId="909540424">
    <w:abstractNumId w:val="21"/>
  </w:num>
  <w:num w:numId="6" w16cid:durableId="681933418">
    <w:abstractNumId w:val="9"/>
  </w:num>
  <w:num w:numId="7" w16cid:durableId="1734087594">
    <w:abstractNumId w:val="19"/>
  </w:num>
  <w:num w:numId="8" w16cid:durableId="1045300554">
    <w:abstractNumId w:val="27"/>
  </w:num>
  <w:num w:numId="9" w16cid:durableId="148135991">
    <w:abstractNumId w:val="15"/>
  </w:num>
  <w:num w:numId="10" w16cid:durableId="483131427">
    <w:abstractNumId w:val="32"/>
  </w:num>
  <w:num w:numId="11" w16cid:durableId="9063038">
    <w:abstractNumId w:val="3"/>
  </w:num>
  <w:num w:numId="12" w16cid:durableId="1203707271">
    <w:abstractNumId w:val="14"/>
  </w:num>
  <w:num w:numId="13" w16cid:durableId="403376248">
    <w:abstractNumId w:val="30"/>
  </w:num>
  <w:num w:numId="14" w16cid:durableId="1391735308">
    <w:abstractNumId w:val="25"/>
  </w:num>
  <w:num w:numId="15" w16cid:durableId="781189954">
    <w:abstractNumId w:val="36"/>
  </w:num>
  <w:num w:numId="16" w16cid:durableId="425540672">
    <w:abstractNumId w:val="4"/>
  </w:num>
  <w:num w:numId="17" w16cid:durableId="1517888489">
    <w:abstractNumId w:val="23"/>
  </w:num>
  <w:num w:numId="18" w16cid:durableId="1094014895">
    <w:abstractNumId w:val="20"/>
  </w:num>
  <w:num w:numId="19" w16cid:durableId="808206900">
    <w:abstractNumId w:val="16"/>
  </w:num>
  <w:num w:numId="20" w16cid:durableId="143662431">
    <w:abstractNumId w:val="7"/>
  </w:num>
  <w:num w:numId="21" w16cid:durableId="705064317">
    <w:abstractNumId w:val="6"/>
  </w:num>
  <w:num w:numId="22" w16cid:durableId="497615430">
    <w:abstractNumId w:val="39"/>
  </w:num>
  <w:num w:numId="23" w16cid:durableId="132600269">
    <w:abstractNumId w:val="1"/>
  </w:num>
  <w:num w:numId="24" w16cid:durableId="134109650">
    <w:abstractNumId w:val="17"/>
  </w:num>
  <w:num w:numId="25" w16cid:durableId="994652518">
    <w:abstractNumId w:val="37"/>
  </w:num>
  <w:num w:numId="26" w16cid:durableId="1894536170">
    <w:abstractNumId w:val="18"/>
  </w:num>
  <w:num w:numId="27" w16cid:durableId="376592078">
    <w:abstractNumId w:val="40"/>
  </w:num>
  <w:num w:numId="28" w16cid:durableId="905459291">
    <w:abstractNumId w:val="34"/>
  </w:num>
  <w:num w:numId="29" w16cid:durableId="1914047547">
    <w:abstractNumId w:val="38"/>
  </w:num>
  <w:num w:numId="30" w16cid:durableId="1479686793">
    <w:abstractNumId w:val="11"/>
  </w:num>
  <w:num w:numId="31" w16cid:durableId="1404984544">
    <w:abstractNumId w:val="24"/>
  </w:num>
  <w:num w:numId="32" w16cid:durableId="2105804155">
    <w:abstractNumId w:val="29"/>
  </w:num>
  <w:num w:numId="33" w16cid:durableId="404114384">
    <w:abstractNumId w:val="35"/>
  </w:num>
  <w:num w:numId="34" w16cid:durableId="62148604">
    <w:abstractNumId w:val="33"/>
  </w:num>
  <w:num w:numId="35" w16cid:durableId="1728843798">
    <w:abstractNumId w:val="13"/>
  </w:num>
  <w:num w:numId="36" w16cid:durableId="1845971703">
    <w:abstractNumId w:val="40"/>
  </w:num>
  <w:num w:numId="37" w16cid:durableId="469832915">
    <w:abstractNumId w:val="31"/>
    <w:lvlOverride w:ilvl="0">
      <w:startOverride w:val="1"/>
    </w:lvlOverride>
    <w:lvlOverride w:ilvl="1"/>
    <w:lvlOverride w:ilvl="2"/>
    <w:lvlOverride w:ilvl="3"/>
    <w:lvlOverride w:ilvl="4"/>
    <w:lvlOverride w:ilvl="5"/>
    <w:lvlOverride w:ilvl="6"/>
    <w:lvlOverride w:ilvl="7"/>
    <w:lvlOverride w:ilvl="8"/>
  </w:num>
  <w:num w:numId="38" w16cid:durableId="2123920442">
    <w:abstractNumId w:val="10"/>
  </w:num>
  <w:num w:numId="39" w16cid:durableId="736903742">
    <w:abstractNumId w:val="37"/>
  </w:num>
  <w:num w:numId="40" w16cid:durableId="18207340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38091635">
    <w:abstractNumId w:val="17"/>
    <w:lvlOverride w:ilvl="0">
      <w:startOverride w:val="1"/>
    </w:lvlOverride>
    <w:lvlOverride w:ilvl="1"/>
    <w:lvlOverride w:ilvl="2"/>
    <w:lvlOverride w:ilvl="3"/>
    <w:lvlOverride w:ilvl="4"/>
    <w:lvlOverride w:ilvl="5"/>
    <w:lvlOverride w:ilvl="6"/>
    <w:lvlOverride w:ilvl="7"/>
    <w:lvlOverride w:ilvl="8"/>
  </w:num>
  <w:num w:numId="42" w16cid:durableId="17242226">
    <w:abstractNumId w:val="12"/>
    <w:lvlOverride w:ilvl="0">
      <w:startOverride w:val="1"/>
    </w:lvlOverride>
    <w:lvlOverride w:ilvl="1"/>
    <w:lvlOverride w:ilvl="2"/>
    <w:lvlOverride w:ilvl="3"/>
    <w:lvlOverride w:ilvl="4"/>
    <w:lvlOverride w:ilvl="5"/>
    <w:lvlOverride w:ilvl="6"/>
    <w:lvlOverride w:ilvl="7"/>
    <w:lvlOverride w:ilvl="8"/>
  </w:num>
  <w:num w:numId="43" w16cid:durableId="59136057">
    <w:abstractNumId w:val="22"/>
    <w:lvlOverride w:ilvl="0">
      <w:startOverride w:val="1"/>
    </w:lvlOverride>
    <w:lvlOverride w:ilvl="1"/>
    <w:lvlOverride w:ilvl="2"/>
    <w:lvlOverride w:ilvl="3"/>
    <w:lvlOverride w:ilvl="4"/>
    <w:lvlOverride w:ilvl="5"/>
    <w:lvlOverride w:ilvl="6"/>
    <w:lvlOverride w:ilvl="7"/>
    <w:lvlOverride w:ilvl="8"/>
  </w:num>
  <w:num w:numId="44" w16cid:durableId="301232471">
    <w:abstractNumId w:val="10"/>
  </w:num>
  <w:num w:numId="45" w16cid:durableId="1012147078">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1"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4770C"/>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18B4"/>
    <w:rsid w:val="00132867"/>
    <w:rsid w:val="00132EF8"/>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0AA0"/>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254E"/>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144"/>
    <w:rsid w:val="006B335E"/>
    <w:rsid w:val="006B38AC"/>
    <w:rsid w:val="006B3B8B"/>
    <w:rsid w:val="006B620A"/>
    <w:rsid w:val="006B6D0A"/>
    <w:rsid w:val="006B78E5"/>
    <w:rsid w:val="006C0A6C"/>
    <w:rsid w:val="006C55B4"/>
    <w:rsid w:val="006C55E2"/>
    <w:rsid w:val="006D0E15"/>
    <w:rsid w:val="006D34E0"/>
    <w:rsid w:val="006D3BE8"/>
    <w:rsid w:val="006D642A"/>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16667"/>
    <w:rsid w:val="00723549"/>
    <w:rsid w:val="00723624"/>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93D"/>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3AD6"/>
    <w:rsid w:val="008B41BC"/>
    <w:rsid w:val="008B41D0"/>
    <w:rsid w:val="008B42FC"/>
    <w:rsid w:val="008B46C8"/>
    <w:rsid w:val="008B605A"/>
    <w:rsid w:val="008B6161"/>
    <w:rsid w:val="008B6F06"/>
    <w:rsid w:val="008C01FE"/>
    <w:rsid w:val="008C0C5A"/>
    <w:rsid w:val="008C45CF"/>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54AB"/>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1F2"/>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tulo1">
    <w:name w:val="heading 1"/>
    <w:basedOn w:val="Normal"/>
    <w:next w:val="Normal"/>
    <w:qFormat/>
    <w:pPr>
      <w:keepNext/>
      <w:spacing w:line="440" w:lineRule="exact"/>
      <w:outlineLvl w:val="0"/>
    </w:pPr>
    <w:rPr>
      <w:rFonts w:cs="Arial"/>
      <w:b/>
      <w:bCs/>
      <w:caps/>
    </w:rPr>
  </w:style>
  <w:style w:type="paragraph" w:styleId="Ttulo2">
    <w:name w:val="heading 2"/>
    <w:basedOn w:val="Normal"/>
    <w:next w:val="Normal"/>
    <w:link w:val="Ttulo2Car"/>
    <w:qFormat/>
    <w:pPr>
      <w:keepNext/>
      <w:widowControl w:val="0"/>
      <w:outlineLvl w:val="1"/>
    </w:pPr>
    <w:rPr>
      <w:rFonts w:cs="Arial"/>
      <w:b/>
      <w:bCs/>
      <w:sz w:val="18"/>
    </w:rPr>
  </w:style>
  <w:style w:type="paragraph" w:styleId="Ttulo3">
    <w:name w:val="heading 3"/>
    <w:basedOn w:val="Normal"/>
    <w:next w:val="Normal"/>
    <w:qFormat/>
    <w:pPr>
      <w:keepNext/>
      <w:spacing w:before="240" w:after="60"/>
      <w:outlineLvl w:val="2"/>
    </w:pPr>
    <w:rPr>
      <w:rFonts w:ascii="Helvetica" w:hAnsi="Helvetica"/>
      <w:sz w:val="24"/>
    </w:rPr>
  </w:style>
  <w:style w:type="paragraph" w:styleId="Ttulo4">
    <w:name w:val="heading 4"/>
    <w:basedOn w:val="Normal"/>
    <w:next w:val="Normal"/>
    <w:qFormat/>
    <w:pPr>
      <w:keepNext/>
      <w:widowControl w:val="0"/>
      <w:jc w:val="both"/>
      <w:outlineLvl w:val="3"/>
    </w:pPr>
    <w:rPr>
      <w:rFonts w:cs="Arial"/>
      <w:b/>
      <w:bCs/>
      <w:i/>
      <w:iCs/>
      <w:color w:val="0000FF"/>
    </w:rPr>
  </w:style>
  <w:style w:type="paragraph" w:styleId="Ttulo5">
    <w:name w:val="heading 5"/>
    <w:basedOn w:val="Normal"/>
    <w:next w:val="Normal"/>
    <w:qFormat/>
    <w:pPr>
      <w:keepNext/>
      <w:widowControl w:val="0"/>
      <w:jc w:val="both"/>
      <w:outlineLvl w:val="4"/>
    </w:pPr>
    <w:rPr>
      <w:rFonts w:cs="Arial"/>
      <w:b/>
      <w:bCs/>
    </w:rPr>
  </w:style>
  <w:style w:type="paragraph" w:styleId="Ttulo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tulo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tulo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tulo9">
    <w:name w:val="heading 9"/>
    <w:basedOn w:val="Normal"/>
    <w:next w:val="Normal"/>
    <w:link w:val="Ttulo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536"/>
        <w:tab w:val="right" w:pos="9072"/>
      </w:tabs>
    </w:pPr>
  </w:style>
  <w:style w:type="paragraph" w:styleId="Piedepgina">
    <w:name w:val="footer"/>
    <w:basedOn w:val="Normal"/>
    <w:link w:val="PiedepginaCar"/>
    <w:uiPriority w:val="99"/>
    <w:pPr>
      <w:tabs>
        <w:tab w:val="center" w:pos="4536"/>
        <w:tab w:val="right" w:pos="9072"/>
      </w:tabs>
    </w:pPr>
  </w:style>
  <w:style w:type="character" w:styleId="Hipervnculo">
    <w:name w:val="Hyperlink"/>
    <w:basedOn w:val="Fuentedeprrafopredeter"/>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merodepgina">
    <w:name w:val="page number"/>
    <w:basedOn w:val="Fuentedeprrafopredeter"/>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Textoindependien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Fuentedeprrafopredeter"/>
    <w:rPr>
      <w:rFonts w:ascii="Garamond" w:hAnsi="Garamond"/>
      <w:sz w:val="22"/>
      <w:lang w:val="en-GB" w:eastAsia="fr-FR" w:bidi="ar-SA"/>
    </w:rPr>
  </w:style>
  <w:style w:type="paragraph" w:styleId="Ttulo">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HTML">
    <w:name w:val="HTML Cite"/>
    <w:basedOn w:val="Fuentedeprrafopredeter"/>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nfasis">
    <w:name w:val="Emphasis"/>
    <w:basedOn w:val="Fuentedeprrafopredeter"/>
    <w:uiPriority w:val="20"/>
    <w:qFormat/>
    <w:rPr>
      <w:b/>
      <w:bCs/>
      <w:i w:val="0"/>
      <w:iCs w:val="0"/>
    </w:rPr>
  </w:style>
  <w:style w:type="paragraph" w:styleId="TDC3">
    <w:name w:val="toc 3"/>
    <w:basedOn w:val="Normal"/>
    <w:next w:val="Normal"/>
    <w:autoRedefine/>
    <w:uiPriority w:val="39"/>
    <w:semiHidden/>
    <w:qFormat/>
    <w:pPr>
      <w:numPr>
        <w:numId w:val="5"/>
      </w:numPr>
    </w:pPr>
  </w:style>
  <w:style w:type="paragraph" w:styleId="Textodeglobo">
    <w:name w:val="Balloon Text"/>
    <w:basedOn w:val="Normal"/>
    <w:link w:val="TextodegloboCar"/>
    <w:uiPriority w:val="99"/>
    <w:semiHidden/>
    <w:unhideWhenUsed/>
    <w:rsid w:val="00A3445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34452"/>
    <w:rPr>
      <w:rFonts w:ascii="Tahoma" w:hAnsi="Tahoma" w:cs="Tahoma"/>
      <w:sz w:val="16"/>
      <w:szCs w:val="16"/>
    </w:rPr>
  </w:style>
  <w:style w:type="table" w:styleId="Tablaconcuadrcula">
    <w:name w:val="Table Grid"/>
    <w:basedOn w:val="Tabla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DC1">
    <w:name w:val="toc 1"/>
    <w:basedOn w:val="Normal"/>
    <w:next w:val="Normal"/>
    <w:autoRedefine/>
    <w:uiPriority w:val="39"/>
    <w:unhideWhenUsed/>
    <w:qFormat/>
    <w:rsid w:val="000A6E96"/>
    <w:pPr>
      <w:spacing w:after="100"/>
    </w:pPr>
  </w:style>
  <w:style w:type="paragraph" w:styleId="TD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Textonotapie">
    <w:name w:val="footnote text"/>
    <w:basedOn w:val="Normal"/>
    <w:link w:val="TextonotapieCar"/>
    <w:unhideWhenUsed/>
    <w:rsid w:val="006D3BE8"/>
    <w:pPr>
      <w:spacing w:before="240" w:line="240" w:lineRule="auto"/>
      <w:jc w:val="both"/>
    </w:pPr>
    <w:rPr>
      <w:rFonts w:ascii="Times" w:eastAsia="Times New Roman" w:hAnsi="Times" w:cs="Times"/>
    </w:rPr>
  </w:style>
  <w:style w:type="character" w:customStyle="1" w:styleId="TextonotapieCar">
    <w:name w:val="Texto nota pie Car"/>
    <w:basedOn w:val="Fuentedeprrafopredeter"/>
    <w:link w:val="Textonotapie"/>
    <w:rsid w:val="006D3BE8"/>
    <w:rPr>
      <w:rFonts w:eastAsia="Times New Roman" w:cs="Times"/>
    </w:rPr>
  </w:style>
  <w:style w:type="character" w:styleId="Refdenotaalpie">
    <w:name w:val="footnote reference"/>
    <w:unhideWhenUsed/>
    <w:rsid w:val="006D3BE8"/>
    <w:rPr>
      <w:rFonts w:ascii="Times New Roman" w:hAnsi="Times New Roman" w:cs="Times New Roman" w:hint="default"/>
      <w:vertAlign w:val="superscript"/>
    </w:rPr>
  </w:style>
  <w:style w:type="paragraph" w:styleId="Prrafodelista">
    <w:name w:val="List Paragraph"/>
    <w:basedOn w:val="Normal"/>
    <w:uiPriority w:val="34"/>
    <w:qFormat/>
    <w:rsid w:val="006D3BE8"/>
    <w:pPr>
      <w:ind w:left="720"/>
      <w:contextualSpacing/>
    </w:pPr>
  </w:style>
  <w:style w:type="character" w:styleId="Refdecomentario">
    <w:name w:val="annotation reference"/>
    <w:basedOn w:val="Fuentedeprrafopredeter"/>
    <w:uiPriority w:val="99"/>
    <w:semiHidden/>
    <w:unhideWhenUsed/>
    <w:rsid w:val="006D3BE8"/>
    <w:rPr>
      <w:sz w:val="16"/>
      <w:szCs w:val="16"/>
    </w:rPr>
  </w:style>
  <w:style w:type="paragraph" w:styleId="Textocomentario">
    <w:name w:val="annotation text"/>
    <w:basedOn w:val="Normal"/>
    <w:link w:val="TextocomentarioCar"/>
    <w:uiPriority w:val="99"/>
    <w:unhideWhenUsed/>
    <w:rsid w:val="006D3BE8"/>
    <w:pPr>
      <w:spacing w:line="240" w:lineRule="auto"/>
    </w:pPr>
  </w:style>
  <w:style w:type="character" w:customStyle="1" w:styleId="TextocomentarioCar">
    <w:name w:val="Texto comentario Car"/>
    <w:basedOn w:val="Fuentedeprrafopredeter"/>
    <w:link w:val="Textocomentario"/>
    <w:uiPriority w:val="99"/>
    <w:rsid w:val="006D3BE8"/>
    <w:rPr>
      <w:rFonts w:ascii="Arial" w:hAnsi="Arial"/>
    </w:rPr>
  </w:style>
  <w:style w:type="paragraph" w:styleId="Asuntodelcomentario">
    <w:name w:val="annotation subject"/>
    <w:basedOn w:val="Textocomentario"/>
    <w:next w:val="Textocomentario"/>
    <w:link w:val="AsuntodelcomentarioCar"/>
    <w:uiPriority w:val="99"/>
    <w:semiHidden/>
    <w:unhideWhenUsed/>
    <w:rsid w:val="006D3BE8"/>
    <w:rPr>
      <w:b/>
      <w:bCs/>
    </w:rPr>
  </w:style>
  <w:style w:type="character" w:customStyle="1" w:styleId="AsuntodelcomentarioCar">
    <w:name w:val="Asunto del comentario Car"/>
    <w:basedOn w:val="TextocomentarioCar"/>
    <w:link w:val="Asuntodelcomentario"/>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epginaCar">
    <w:name w:val="Pie de página Car"/>
    <w:basedOn w:val="Fuentedeprrafopredeter"/>
    <w:link w:val="Piedepgina"/>
    <w:uiPriority w:val="99"/>
    <w:rsid w:val="005204FC"/>
    <w:rPr>
      <w:rFonts w:ascii="Arial" w:hAnsi="Arial"/>
    </w:rPr>
  </w:style>
  <w:style w:type="paragraph" w:styleId="Textoindependiente2">
    <w:name w:val="Body Text 2"/>
    <w:basedOn w:val="Normal"/>
    <w:link w:val="Textoindependiente2Car"/>
    <w:uiPriority w:val="99"/>
    <w:semiHidden/>
    <w:unhideWhenUsed/>
    <w:rsid w:val="00893886"/>
    <w:pPr>
      <w:spacing w:after="120" w:line="480" w:lineRule="auto"/>
    </w:pPr>
  </w:style>
  <w:style w:type="character" w:customStyle="1" w:styleId="Textoindependiente2Car">
    <w:name w:val="Texto independiente 2 Car"/>
    <w:basedOn w:val="Fuentedeprrafopredeter"/>
    <w:link w:val="Textoindependiente2"/>
    <w:uiPriority w:val="99"/>
    <w:semiHidden/>
    <w:rsid w:val="00893886"/>
    <w:rPr>
      <w:rFonts w:ascii="Arial" w:hAnsi="Arial"/>
    </w:rPr>
  </w:style>
  <w:style w:type="character" w:customStyle="1" w:styleId="Ttulo2Car">
    <w:name w:val="Título 2 Car"/>
    <w:basedOn w:val="Fuentedeprrafopredeter"/>
    <w:link w:val="Ttulo2"/>
    <w:rsid w:val="00E6519B"/>
    <w:rPr>
      <w:rFonts w:ascii="Arial" w:hAnsi="Arial" w:cs="Arial"/>
      <w:b/>
      <w:bCs/>
      <w:sz w:val="18"/>
    </w:rPr>
  </w:style>
  <w:style w:type="character" w:styleId="Ttulodellibro">
    <w:name w:val="Book Title"/>
    <w:basedOn w:val="Fuentedeprrafopredeter"/>
    <w:uiPriority w:val="33"/>
    <w:qFormat/>
    <w:rsid w:val="002C46DE"/>
    <w:rPr>
      <w:b/>
      <w:bCs/>
      <w:smallCaps/>
      <w:spacing w:val="5"/>
    </w:rPr>
  </w:style>
  <w:style w:type="character" w:customStyle="1" w:styleId="Caractresdenotedebasdepage">
    <w:name w:val="Caractères de note de bas de page"/>
    <w:basedOn w:val="Fuentedeprrafopredeter"/>
    <w:rsid w:val="00390537"/>
    <w:rPr>
      <w:rFonts w:ascii="Times New Roman" w:hAnsi="Times New Roman" w:cs="Times New Roman" w:hint="default"/>
      <w:vertAlign w:val="superscript"/>
    </w:rPr>
  </w:style>
  <w:style w:type="paragraph" w:styleId="Revisin">
    <w:name w:val="Revision"/>
    <w:hidden/>
    <w:uiPriority w:val="99"/>
    <w:semiHidden/>
    <w:rsid w:val="00F51120"/>
    <w:rPr>
      <w:rFonts w:ascii="Arial" w:hAnsi="Arial"/>
    </w:rPr>
  </w:style>
  <w:style w:type="paragraph" w:styleId="Textoindependiente3">
    <w:name w:val="Body Text 3"/>
    <w:basedOn w:val="Normal"/>
    <w:link w:val="Textoindependiente3Car"/>
    <w:uiPriority w:val="99"/>
    <w:unhideWhenUsed/>
    <w:rsid w:val="001020FE"/>
    <w:pPr>
      <w:spacing w:after="120"/>
    </w:pPr>
    <w:rPr>
      <w:sz w:val="16"/>
      <w:szCs w:val="16"/>
    </w:rPr>
  </w:style>
  <w:style w:type="character" w:customStyle="1" w:styleId="Textoindependiente3Car">
    <w:name w:val="Texto independiente 3 Car"/>
    <w:basedOn w:val="Fuentedeprrafopredeter"/>
    <w:link w:val="Textoindependien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Fuentedeprrafopredeter"/>
    <w:link w:val="Normal1"/>
    <w:rsid w:val="00533387"/>
    <w:rPr>
      <w:rFonts w:ascii="Times New Roman" w:eastAsia="Times New Roman" w:hAnsi="Times New Roman"/>
      <w:sz w:val="22"/>
      <w:szCs w:val="22"/>
    </w:rPr>
  </w:style>
  <w:style w:type="table" w:styleId="Sombreadomedio1-nfasis1">
    <w:name w:val="Medium Shading 1 Accent 1"/>
    <w:basedOn w:val="Tabla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cabezadoCar">
    <w:name w:val="Encabezado Car"/>
    <w:link w:val="Encabezado"/>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tulo9Car">
    <w:name w:val="Título 9 Car"/>
    <w:basedOn w:val="Fuentedeprrafopredeter"/>
    <w:link w:val="Ttulo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230D6B"/>
    <w:rPr>
      <w:color w:val="808080"/>
    </w:rPr>
  </w:style>
  <w:style w:type="table" w:customStyle="1" w:styleId="Grilledutableau1">
    <w:name w:val="Grille du tableau1"/>
    <w:basedOn w:val="Tablanormal"/>
    <w:next w:val="Tablaconcuadrcula"/>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8</TotalTime>
  <Pages>7</Pages>
  <Words>1409</Words>
  <Characters>8074</Characters>
  <Application>Microsoft Office Word</Application>
  <DocSecurity>0</DocSecurity>
  <Lines>67</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9465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Maria Isabel</cp:lastModifiedBy>
  <cp:revision>11</cp:revision>
  <cp:lastPrinted>2016-03-24T23:23:00Z</cp:lastPrinted>
  <dcterms:created xsi:type="dcterms:W3CDTF">2025-08-25T22:30:00Z</dcterms:created>
  <dcterms:modified xsi:type="dcterms:W3CDTF">2025-10-01T03:17:00Z</dcterms:modified>
</cp:coreProperties>
</file>